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57DC1" w14:textId="2639D2AD" w:rsidR="00284B25" w:rsidRPr="00284B25" w:rsidRDefault="00284B25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Specification No.: </w:t>
      </w:r>
      <w:r w:rsidR="004E2ACB" w:rsidRPr="006717A1">
        <w:rPr>
          <w:rFonts w:ascii="Book Antiqua" w:hAnsi="Book Antiqua" w:cs="Arial"/>
          <w:b/>
          <w:szCs w:val="22"/>
        </w:rPr>
        <w:t>CC/NT/W-AIS/DOM/A02/24/08413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1E452C07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EB6DA10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63B2CBF" w14:textId="368C5768" w:rsidR="00284B25" w:rsidRDefault="0027396F" w:rsidP="004E2A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Cs w:val="22"/>
        </w:rPr>
      </w:pPr>
      <w:r w:rsidRPr="00C24EB7">
        <w:rPr>
          <w:rFonts w:ascii="Arial" w:hAnsi="Arial" w:cs="Arial"/>
          <w:b/>
          <w:bCs/>
          <w:szCs w:val="22"/>
          <w:u w:val="single"/>
        </w:rPr>
        <w:t xml:space="preserve">110kV AIS Substation Extension Package-SS127 </w:t>
      </w:r>
      <w:r w:rsidRPr="00C24EB7">
        <w:rPr>
          <w:rFonts w:ascii="Arial" w:hAnsi="Arial" w:cs="Arial"/>
          <w:b/>
          <w:bCs/>
          <w:szCs w:val="22"/>
        </w:rPr>
        <w:t>under Consultancy services to Electricity Department, Puducherry (PED).;</w:t>
      </w:r>
    </w:p>
    <w:p w14:paraId="119E7F5F" w14:textId="088922F3" w:rsidR="004E2ACB" w:rsidRDefault="004E2ACB" w:rsidP="004E2A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Cs w:val="22"/>
        </w:rPr>
      </w:pP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73A545E3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4214F" w14:textId="77777777" w:rsidR="00405A88" w:rsidRDefault="00405A88" w:rsidP="00872234">
      <w:pPr>
        <w:spacing w:after="0" w:line="240" w:lineRule="auto"/>
      </w:pPr>
      <w:r>
        <w:separator/>
      </w:r>
    </w:p>
  </w:endnote>
  <w:endnote w:type="continuationSeparator" w:id="0">
    <w:p w14:paraId="1161EF2A" w14:textId="77777777" w:rsidR="00405A88" w:rsidRDefault="00405A8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A0D237" w14:textId="77777777" w:rsidR="00405A88" w:rsidRDefault="00405A88" w:rsidP="00872234">
      <w:pPr>
        <w:spacing w:after="0" w:line="240" w:lineRule="auto"/>
      </w:pPr>
      <w:r>
        <w:separator/>
      </w:r>
    </w:p>
  </w:footnote>
  <w:footnote w:type="continuationSeparator" w:id="0">
    <w:p w14:paraId="6E7A9360" w14:textId="77777777" w:rsidR="00405A88" w:rsidRDefault="00405A88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7396F"/>
    <w:rsid w:val="00284B25"/>
    <w:rsid w:val="002B57C2"/>
    <w:rsid w:val="00340D39"/>
    <w:rsid w:val="00352B36"/>
    <w:rsid w:val="00397723"/>
    <w:rsid w:val="003B3CE8"/>
    <w:rsid w:val="003B64B7"/>
    <w:rsid w:val="003D29C9"/>
    <w:rsid w:val="003D4FB3"/>
    <w:rsid w:val="00405A88"/>
    <w:rsid w:val="00424B6F"/>
    <w:rsid w:val="00433212"/>
    <w:rsid w:val="00450A64"/>
    <w:rsid w:val="0047633A"/>
    <w:rsid w:val="004E2ACB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E5F4C"/>
    <w:rsid w:val="006F437B"/>
    <w:rsid w:val="006F4C59"/>
    <w:rsid w:val="00704076"/>
    <w:rsid w:val="007220A3"/>
    <w:rsid w:val="0076501F"/>
    <w:rsid w:val="007B31DC"/>
    <w:rsid w:val="007F11FE"/>
    <w:rsid w:val="007F2347"/>
    <w:rsid w:val="0081468F"/>
    <w:rsid w:val="00872234"/>
    <w:rsid w:val="00873B7A"/>
    <w:rsid w:val="008A58AB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D22B7"/>
    <w:rsid w:val="00E15DE7"/>
    <w:rsid w:val="00E354DA"/>
    <w:rsid w:val="00E53728"/>
    <w:rsid w:val="00E6173E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Lucius Duvvuri {डी. लूसियस}</cp:lastModifiedBy>
  <cp:revision>49</cp:revision>
  <dcterms:created xsi:type="dcterms:W3CDTF">2018-04-13T09:26:00Z</dcterms:created>
  <dcterms:modified xsi:type="dcterms:W3CDTF">2024-06-25T15:40:00Z</dcterms:modified>
  <cp:contentStatus/>
</cp:coreProperties>
</file>